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16" w:rsidRPr="00B3506C" w:rsidRDefault="00480E16" w:rsidP="00480E16">
      <w:pPr>
        <w:spacing w:line="312" w:lineRule="auto"/>
        <w:ind w:firstLine="240"/>
        <w:jc w:val="left"/>
        <w:rPr>
          <w:b/>
          <w:bCs/>
          <w:sz w:val="24"/>
        </w:rPr>
      </w:pPr>
      <w:r w:rsidRPr="00B3506C">
        <w:rPr>
          <w:rFonts w:hAnsi="宋体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3</w:t>
      </w:r>
      <w:r w:rsidRPr="00B3506C">
        <w:rPr>
          <w:rFonts w:hAnsi="宋体"/>
          <w:b/>
          <w:bCs/>
          <w:sz w:val="24"/>
        </w:rPr>
        <w:t>、我校省重点实验室一览表</w:t>
      </w: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547"/>
        <w:gridCol w:w="1276"/>
        <w:gridCol w:w="1134"/>
        <w:gridCol w:w="1665"/>
      </w:tblGrid>
      <w:tr w:rsidR="00480E16" w:rsidRPr="00B3506C" w:rsidTr="00B83A16">
        <w:trPr>
          <w:trHeight w:hRule="exact" w:val="392"/>
        </w:trPr>
        <w:tc>
          <w:tcPr>
            <w:tcW w:w="698" w:type="dxa"/>
            <w:vAlign w:val="center"/>
          </w:tcPr>
          <w:p w:rsidR="00480E16" w:rsidRPr="00DF429C" w:rsidRDefault="00480E16" w:rsidP="00B83A16">
            <w:pPr>
              <w:jc w:val="center"/>
              <w:rPr>
                <w:b/>
                <w:sz w:val="22"/>
              </w:rPr>
            </w:pPr>
            <w:r w:rsidRPr="00DF429C">
              <w:rPr>
                <w:b/>
                <w:sz w:val="22"/>
              </w:rPr>
              <w:t>序号</w:t>
            </w:r>
          </w:p>
        </w:tc>
        <w:tc>
          <w:tcPr>
            <w:tcW w:w="4547" w:type="dxa"/>
            <w:vAlign w:val="center"/>
          </w:tcPr>
          <w:p w:rsidR="00480E16" w:rsidRPr="00DF429C" w:rsidRDefault="00480E16" w:rsidP="00B83A16">
            <w:pPr>
              <w:jc w:val="center"/>
              <w:rPr>
                <w:b/>
                <w:sz w:val="22"/>
              </w:rPr>
            </w:pPr>
            <w:r w:rsidRPr="00DF429C">
              <w:rPr>
                <w:b/>
                <w:sz w:val="22"/>
              </w:rPr>
              <w:t>平台名称</w:t>
            </w:r>
          </w:p>
        </w:tc>
        <w:tc>
          <w:tcPr>
            <w:tcW w:w="1276" w:type="dxa"/>
            <w:vAlign w:val="center"/>
          </w:tcPr>
          <w:p w:rsidR="00480E16" w:rsidRPr="00DF429C" w:rsidRDefault="00480E16" w:rsidP="00B83A16">
            <w:pPr>
              <w:jc w:val="center"/>
              <w:rPr>
                <w:b/>
                <w:sz w:val="22"/>
              </w:rPr>
            </w:pPr>
            <w:r w:rsidRPr="00DF429C">
              <w:rPr>
                <w:b/>
                <w:sz w:val="22"/>
              </w:rPr>
              <w:t>批建时间</w:t>
            </w:r>
          </w:p>
        </w:tc>
        <w:tc>
          <w:tcPr>
            <w:tcW w:w="1134" w:type="dxa"/>
            <w:vAlign w:val="center"/>
          </w:tcPr>
          <w:p w:rsidR="00480E16" w:rsidRPr="00DF429C" w:rsidRDefault="00480E16" w:rsidP="00B83A16">
            <w:pPr>
              <w:jc w:val="center"/>
              <w:rPr>
                <w:b/>
                <w:sz w:val="22"/>
              </w:rPr>
            </w:pPr>
            <w:r w:rsidRPr="00DF429C">
              <w:rPr>
                <w:b/>
                <w:sz w:val="22"/>
              </w:rPr>
              <w:t>负责人</w:t>
            </w:r>
          </w:p>
        </w:tc>
        <w:tc>
          <w:tcPr>
            <w:tcW w:w="1665" w:type="dxa"/>
            <w:vAlign w:val="center"/>
          </w:tcPr>
          <w:p w:rsidR="00480E16" w:rsidRPr="00DF429C" w:rsidRDefault="00480E16" w:rsidP="00B83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29C">
              <w:rPr>
                <w:b/>
                <w:bCs/>
                <w:color w:val="000000"/>
                <w:sz w:val="22"/>
                <w:szCs w:val="22"/>
              </w:rPr>
              <w:t>所属学院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1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福建省海陆界面生态环境重点实验室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2000.05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黄邦钦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环境与生态学院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2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福建省化学生物学重点实验室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2003.07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黄培强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化学化工学院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3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福建省特种先进材料重点实验室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2006.11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张颖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材料学院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4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福建省半导体材料及应用重点实验室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2006.11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康俊勇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物理科学与技术学院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5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福建省等离子体与磁共振研究重点实验室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2008.11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陈忠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物理科学与技术学院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6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福建省防火阻燃材料重点实验室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2009.11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戴李宗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材料学院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7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福建省神经退行性疾病和衰老研究重点实验室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2009.11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许华曦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医学院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8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福建省眼科与视觉科学重点实验室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2009.11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刘祖国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医学院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9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福建省理论与计算化学重点试验室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2010.09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吴</w:t>
            </w:r>
            <w:r w:rsidRPr="00B3506C">
              <w:rPr>
                <w:color w:val="000000"/>
                <w:szCs w:val="21"/>
              </w:rPr>
              <w:t xml:space="preserve"> </w:t>
            </w:r>
            <w:r w:rsidRPr="00B3506C">
              <w:rPr>
                <w:color w:val="000000"/>
                <w:szCs w:val="21"/>
              </w:rPr>
              <w:t>玮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化学化工学院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10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福建省统计科学重点实验室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2010.09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蔡宗武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王亚南经济研究院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11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福建省数学建模与高性能科学计算重点实验室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2013.03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沈</w:t>
            </w:r>
            <w:r w:rsidRPr="00B3506C">
              <w:rPr>
                <w:color w:val="000000"/>
                <w:szCs w:val="21"/>
              </w:rPr>
              <w:t xml:space="preserve"> </w:t>
            </w:r>
            <w:r w:rsidRPr="00B3506C">
              <w:rPr>
                <w:color w:val="000000"/>
                <w:szCs w:val="21"/>
              </w:rPr>
              <w:t>捷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数学学院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12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福建省慢性肝病肝癌重点实验室</w:t>
            </w:r>
            <w:r w:rsidRPr="00B3506C">
              <w:rPr>
                <w:color w:val="000000"/>
                <w:szCs w:val="21"/>
              </w:rPr>
              <w:t>(</w:t>
            </w:r>
            <w:r w:rsidRPr="00B3506C">
              <w:rPr>
                <w:color w:val="000000"/>
                <w:szCs w:val="21"/>
              </w:rPr>
              <w:t>承担单位：厦门市中山医院、厦门大学</w:t>
            </w:r>
            <w:r w:rsidRPr="00B3506C">
              <w:rPr>
                <w:color w:val="00000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2013.03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王效民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医学院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13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福建省智慧城市感知与计算重点实验室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2015.03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李军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信息科学与技术学院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14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福建省材料基因工程重点实验室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2015.12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刘兴军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材料学院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15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福建省柔性功能材料重点实验室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2015.12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刘向阳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物理学院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16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福建省药物新靶点研究重点实验室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2015.12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张晓坤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药学院</w:t>
            </w:r>
          </w:p>
        </w:tc>
      </w:tr>
      <w:tr w:rsidR="00480E16" w:rsidRPr="00B3506C" w:rsidTr="00B83A16">
        <w:trPr>
          <w:trHeight w:hRule="exact" w:val="340"/>
        </w:trPr>
        <w:tc>
          <w:tcPr>
            <w:tcW w:w="698" w:type="dxa"/>
            <w:vAlign w:val="center"/>
          </w:tcPr>
          <w:p w:rsidR="00480E16" w:rsidRPr="00B3506C" w:rsidRDefault="00480E16" w:rsidP="00B83A16">
            <w:pPr>
              <w:jc w:val="center"/>
              <w:rPr>
                <w:bCs/>
                <w:sz w:val="24"/>
              </w:rPr>
            </w:pPr>
            <w:r w:rsidRPr="00B3506C">
              <w:rPr>
                <w:bCs/>
                <w:sz w:val="24"/>
              </w:rPr>
              <w:t>17</w:t>
            </w:r>
          </w:p>
        </w:tc>
        <w:tc>
          <w:tcPr>
            <w:tcW w:w="4547" w:type="dxa"/>
            <w:vAlign w:val="center"/>
          </w:tcPr>
          <w:p w:rsidR="00480E16" w:rsidRPr="00B3506C" w:rsidRDefault="00480E16" w:rsidP="00B83A16">
            <w:pPr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福建省器官与组织再生重点实验室</w:t>
            </w:r>
          </w:p>
        </w:tc>
        <w:tc>
          <w:tcPr>
            <w:tcW w:w="1276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2015.12</w:t>
            </w:r>
          </w:p>
        </w:tc>
        <w:tc>
          <w:tcPr>
            <w:tcW w:w="1134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齐忠权</w:t>
            </w:r>
          </w:p>
        </w:tc>
        <w:tc>
          <w:tcPr>
            <w:tcW w:w="1665" w:type="dxa"/>
            <w:vAlign w:val="center"/>
          </w:tcPr>
          <w:p w:rsidR="00480E16" w:rsidRPr="00B3506C" w:rsidRDefault="00480E16" w:rsidP="00B83A16">
            <w:pPr>
              <w:jc w:val="center"/>
              <w:rPr>
                <w:color w:val="000000"/>
                <w:szCs w:val="21"/>
              </w:rPr>
            </w:pPr>
            <w:r w:rsidRPr="00B3506C">
              <w:rPr>
                <w:color w:val="000000"/>
                <w:szCs w:val="21"/>
              </w:rPr>
              <w:t>医学院</w:t>
            </w:r>
          </w:p>
        </w:tc>
      </w:tr>
    </w:tbl>
    <w:p w:rsidR="0032543C" w:rsidRDefault="0032543C"/>
    <w:sectPr w:rsidR="00325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3C" w:rsidRDefault="0032543C" w:rsidP="00480E16">
      <w:r>
        <w:separator/>
      </w:r>
    </w:p>
  </w:endnote>
  <w:endnote w:type="continuationSeparator" w:id="1">
    <w:p w:rsidR="0032543C" w:rsidRDefault="0032543C" w:rsidP="0048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3C" w:rsidRDefault="0032543C" w:rsidP="00480E16">
      <w:r>
        <w:separator/>
      </w:r>
    </w:p>
  </w:footnote>
  <w:footnote w:type="continuationSeparator" w:id="1">
    <w:p w:rsidR="0032543C" w:rsidRDefault="0032543C" w:rsidP="00480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E16"/>
    <w:rsid w:val="0032543C"/>
    <w:rsid w:val="0048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E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E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E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KJC</cp:lastModifiedBy>
  <cp:revision>2</cp:revision>
  <dcterms:created xsi:type="dcterms:W3CDTF">2018-05-29T07:11:00Z</dcterms:created>
  <dcterms:modified xsi:type="dcterms:W3CDTF">2018-05-29T07:11:00Z</dcterms:modified>
</cp:coreProperties>
</file>